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6" w:rsidRPr="00D75D9E" w:rsidRDefault="00DC1346" w:rsidP="00DC13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D20">
        <w:rPr>
          <w:rFonts w:ascii="Times New Roman" w:hAnsi="Times New Roman" w:cs="Times New Roman"/>
          <w:i/>
          <w:sz w:val="28"/>
          <w:szCs w:val="28"/>
        </w:rPr>
        <w:t xml:space="preserve">Лист корректировки прохождения программного материала по музыке с </w:t>
      </w:r>
      <w:r w:rsidRPr="00D75D9E">
        <w:rPr>
          <w:rFonts w:ascii="Times New Roman" w:hAnsi="Times New Roman" w:cs="Times New Roman"/>
          <w:b/>
          <w:i/>
          <w:sz w:val="28"/>
          <w:szCs w:val="28"/>
        </w:rPr>
        <w:t>06.04.20 г. по 30.04.20 г.</w:t>
      </w:r>
    </w:p>
    <w:p w:rsidR="00DC1346" w:rsidRPr="00637D20" w:rsidRDefault="00DC1346" w:rsidP="00DC13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D20">
        <w:rPr>
          <w:rFonts w:ascii="Times New Roman" w:hAnsi="Times New Roman" w:cs="Times New Roman"/>
          <w:b/>
          <w:i/>
          <w:sz w:val="28"/>
          <w:szCs w:val="28"/>
        </w:rPr>
        <w:t xml:space="preserve"> 2 класс </w:t>
      </w:r>
    </w:p>
    <w:p w:rsidR="00DC1346" w:rsidRPr="00637D20" w:rsidRDefault="00DC1346" w:rsidP="00DC13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D20">
        <w:rPr>
          <w:rFonts w:ascii="Times New Roman" w:hAnsi="Times New Roman" w:cs="Times New Roman"/>
          <w:b/>
          <w:i/>
          <w:sz w:val="28"/>
          <w:szCs w:val="28"/>
        </w:rPr>
        <w:t>Учитель: Гриб Т.Б.</w:t>
      </w:r>
    </w:p>
    <w:tbl>
      <w:tblPr>
        <w:tblStyle w:val="a3"/>
        <w:tblW w:w="0" w:type="auto"/>
        <w:tblLook w:val="04A0"/>
      </w:tblPr>
      <w:tblGrid>
        <w:gridCol w:w="849"/>
        <w:gridCol w:w="1594"/>
        <w:gridCol w:w="1927"/>
        <w:gridCol w:w="1972"/>
        <w:gridCol w:w="2054"/>
        <w:gridCol w:w="2807"/>
        <w:gridCol w:w="1813"/>
        <w:gridCol w:w="1770"/>
      </w:tblGrid>
      <w:tr w:rsidR="00DC1346" w:rsidRPr="00434EBF" w:rsidTr="006D62DF">
        <w:tc>
          <w:tcPr>
            <w:tcW w:w="848" w:type="dxa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594" w:type="dxa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DC1346" w:rsidRPr="00434EBF" w:rsidTr="006D62DF">
        <w:tc>
          <w:tcPr>
            <w:tcW w:w="848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48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«Звучит нестареющий Моцарт».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Мир музыки Моцарта. Увертюра к опере: «Свадьба Фигаро»</w:t>
            </w:r>
            <w:proofErr w:type="gram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30.03.20г.</w:t>
            </w:r>
          </w:p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</w:tr>
      <w:tr w:rsidR="00DC1346" w:rsidRPr="00434EBF" w:rsidTr="006D62DF">
        <w:tc>
          <w:tcPr>
            <w:tcW w:w="848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впечатления</w:t>
            </w:r>
            <w:proofErr w:type="gram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0" w:type="auto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</w:tc>
      </w:tr>
      <w:tr w:rsidR="00DC1346" w:rsidRPr="00434EBF" w:rsidTr="006D62DF">
        <w:tc>
          <w:tcPr>
            <w:tcW w:w="848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«И всё это – И. С. Бах».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Всё в движении.  Попутная песня.</w:t>
            </w:r>
          </w:p>
        </w:tc>
        <w:tc>
          <w:tcPr>
            <w:tcW w:w="0" w:type="auto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27.04.20.г.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48" w:type="dxa"/>
          </w:tcPr>
          <w:p w:rsidR="00DC1346" w:rsidRPr="00434EBF" w:rsidRDefault="00DC1346" w:rsidP="006D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Чтоб музыкантом быть, так надобно </w:t>
            </w: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уменье… 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48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Печаль моя светла. Первый.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Обобщение знаний за год.</w:t>
            </w:r>
          </w:p>
        </w:tc>
        <w:tc>
          <w:tcPr>
            <w:tcW w:w="0" w:type="auto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27.05.20г</w:t>
            </w:r>
            <w:proofErr w:type="gram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за 04.05.20г.)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</w:t>
            </w:r>
            <w:proofErr w:type="gram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за 11.05.20г.)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27.04.20.г.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73B6A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473B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Лист корректировки прохождения программного материала по технологии  с </w:t>
      </w:r>
      <w:r w:rsidRPr="00D75D9E">
        <w:rPr>
          <w:rFonts w:ascii="Times New Roman" w:hAnsi="Times New Roman" w:cs="Times New Roman"/>
          <w:b/>
          <w:i/>
          <w:sz w:val="28"/>
          <w:szCs w:val="28"/>
        </w:rPr>
        <w:t>06.04.20 г. по 30.04.20 г.</w:t>
      </w:r>
    </w:p>
    <w:p w:rsidR="00DC1346" w:rsidRPr="00D75D9E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473B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D9E">
        <w:rPr>
          <w:rFonts w:ascii="Times New Roman" w:hAnsi="Times New Roman" w:cs="Times New Roman"/>
          <w:i/>
          <w:sz w:val="28"/>
          <w:szCs w:val="28"/>
        </w:rPr>
        <w:t xml:space="preserve">2 класс </w:t>
      </w:r>
    </w:p>
    <w:p w:rsidR="00DC1346" w:rsidRPr="00D75D9E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D75D9E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0" w:type="auto"/>
        <w:tblLook w:val="04A0"/>
      </w:tblPr>
      <w:tblGrid>
        <w:gridCol w:w="859"/>
        <w:gridCol w:w="1784"/>
        <w:gridCol w:w="1911"/>
        <w:gridCol w:w="1955"/>
        <w:gridCol w:w="1956"/>
        <w:gridCol w:w="2836"/>
        <w:gridCol w:w="1734"/>
        <w:gridCol w:w="1751"/>
      </w:tblGrid>
      <w:tr w:rsidR="00DC1346" w:rsidRPr="00434EBF" w:rsidTr="006D62DF"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956" w:type="dxa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2836" w:type="dxa"/>
          </w:tcPr>
          <w:p w:rsidR="00DC1346" w:rsidRPr="00D75D9E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Человек и вода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195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5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бумагой: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«Русалка»,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 счастья».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Человек и воздух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195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5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«Ветряная мельница»,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ветра -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Человек и информация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195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5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1346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Книгопечатание.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бумагой и картоном.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56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поиска информации.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информации в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Интернете.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набора текста.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изделий.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D75D9E" w:rsidRDefault="00DC1346" w:rsidP="00DC13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6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Лист корректировки прохождения программного материала по  изобразительному искусству с </w:t>
      </w:r>
      <w:r w:rsidRPr="00D75D9E">
        <w:rPr>
          <w:rFonts w:ascii="Times New Roman" w:hAnsi="Times New Roman" w:cs="Times New Roman"/>
          <w:b/>
          <w:i/>
          <w:sz w:val="28"/>
          <w:szCs w:val="28"/>
        </w:rPr>
        <w:t>06.04.20. по 30.04.20 г.</w:t>
      </w:r>
    </w:p>
    <w:p w:rsidR="00DC1346" w:rsidRPr="00D75D9E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EE7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D9E">
        <w:rPr>
          <w:rFonts w:ascii="Times New Roman" w:hAnsi="Times New Roman" w:cs="Times New Roman"/>
          <w:i/>
          <w:sz w:val="28"/>
          <w:szCs w:val="28"/>
        </w:rPr>
        <w:t xml:space="preserve">2 класс </w:t>
      </w:r>
    </w:p>
    <w:p w:rsidR="00DC1346" w:rsidRPr="00D75D9E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D75D9E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0" w:type="auto"/>
        <w:tblLook w:val="04A0"/>
      </w:tblPr>
      <w:tblGrid>
        <w:gridCol w:w="857"/>
        <w:gridCol w:w="1576"/>
        <w:gridCol w:w="1907"/>
        <w:gridCol w:w="1951"/>
        <w:gridCol w:w="2040"/>
        <w:gridCol w:w="2980"/>
        <w:gridCol w:w="1729"/>
        <w:gridCol w:w="1746"/>
      </w:tblGrid>
      <w:tr w:rsidR="00DC1346" w:rsidRPr="00434EBF" w:rsidTr="006D62DF"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говорит искусство</w:t>
            </w:r>
          </w:p>
        </w:tc>
        <w:tc>
          <w:tcPr>
            <w:tcW w:w="0" w:type="auto"/>
          </w:tcPr>
          <w:p w:rsidR="00DC1346" w:rsidRPr="003D2A62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0" w:type="auto"/>
          </w:tcPr>
          <w:p w:rsidR="00DC1346" w:rsidRPr="003D2A62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Тихие (глухие) и звонкие цвета.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Ритм пятен.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D75D9E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выражают характер. 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 03.04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5A3C90" w:rsidRDefault="00DC1346" w:rsidP="00DC13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38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Лист корректировки прохождения программного материала по окружающему миру с </w:t>
      </w:r>
      <w:r w:rsidRPr="005A3C90">
        <w:rPr>
          <w:rFonts w:ascii="Times New Roman" w:hAnsi="Times New Roman" w:cs="Times New Roman"/>
          <w:b/>
          <w:i/>
          <w:sz w:val="28"/>
          <w:szCs w:val="28"/>
        </w:rPr>
        <w:t>06.04.20. по 30.04.20 г.</w:t>
      </w:r>
    </w:p>
    <w:p w:rsidR="00DC1346" w:rsidRPr="005A3C90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873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C90">
        <w:rPr>
          <w:rFonts w:ascii="Times New Roman" w:hAnsi="Times New Roman" w:cs="Times New Roman"/>
          <w:i/>
          <w:sz w:val="28"/>
          <w:szCs w:val="28"/>
        </w:rPr>
        <w:t xml:space="preserve">2 класс </w:t>
      </w:r>
    </w:p>
    <w:p w:rsidR="00DC1346" w:rsidRPr="005A3C90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5A3C90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0" w:type="auto"/>
        <w:tblLook w:val="04A0"/>
      </w:tblPr>
      <w:tblGrid>
        <w:gridCol w:w="839"/>
        <w:gridCol w:w="2007"/>
        <w:gridCol w:w="1812"/>
        <w:gridCol w:w="1852"/>
        <w:gridCol w:w="1973"/>
        <w:gridCol w:w="3050"/>
        <w:gridCol w:w="1621"/>
        <w:gridCol w:w="1632"/>
      </w:tblGrid>
      <w:tr w:rsidR="00DC1346" w:rsidRPr="00434EBF" w:rsidTr="006D62DF"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«Путешествия»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Водоёмы.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гости к весне. 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родной стране.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городу Иркутску.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карта и как её читать? Практическая работа № 10 «Освоение основных приёмов чтения карты».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Москве.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Оке.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мира.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космос.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 за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«Путешествия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DC1346" w:rsidRPr="00873887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деревня.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улица.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20.05.20г. 22.05.20г.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F15287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</w:p>
    <w:p w:rsidR="00DC1346" w:rsidRPr="005A3C90" w:rsidRDefault="00DC1346" w:rsidP="00DC13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2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Лист корректировки прохождения программного материала по литературному чтению  с </w:t>
      </w:r>
      <w:r w:rsidRPr="005A3C90">
        <w:rPr>
          <w:rFonts w:ascii="Times New Roman" w:hAnsi="Times New Roman" w:cs="Times New Roman"/>
          <w:b/>
          <w:i/>
          <w:sz w:val="28"/>
          <w:szCs w:val="28"/>
        </w:rPr>
        <w:t>06.04.20. по 30.04.20 г.</w:t>
      </w:r>
    </w:p>
    <w:p w:rsidR="00DC1346" w:rsidRPr="005A3C90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F152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C90">
        <w:rPr>
          <w:rFonts w:ascii="Times New Roman" w:hAnsi="Times New Roman" w:cs="Times New Roman"/>
          <w:i/>
          <w:sz w:val="28"/>
          <w:szCs w:val="28"/>
        </w:rPr>
        <w:t xml:space="preserve">2 класс </w:t>
      </w:r>
    </w:p>
    <w:p w:rsidR="00DC1346" w:rsidRPr="005A3C90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5A3C90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p w:rsidR="00DC1346" w:rsidRPr="00F15287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1"/>
        <w:gridCol w:w="1842"/>
        <w:gridCol w:w="1815"/>
        <w:gridCol w:w="1855"/>
        <w:gridCol w:w="1975"/>
        <w:gridCol w:w="3199"/>
        <w:gridCol w:w="1624"/>
        <w:gridCol w:w="1635"/>
      </w:tblGrid>
      <w:tr w:rsidR="00DC1346" w:rsidRPr="00434EBF" w:rsidTr="006D62DF"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DC1346" w:rsidRPr="005A3C90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«Матери».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Плещеев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«В бурю».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30.03.20г.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31.03.20г.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Благинина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«Посидим в тишине»,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маму мою обидел…». Обобщающий урок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«Люблю природу русскую! Весна». 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02.04.20г.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в шутку и всерьез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всерьёз.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«Товарищам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детям», «Что красивей всего?»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Э.Н. Успенский «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был бы я девчонкой».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 Э.Успенского.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В. 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Будем знакомы».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8E5296" w:rsidRDefault="00DC1346" w:rsidP="006D62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«Всё тайное становится явным».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«И в шутку, и всерьёз». </w:t>
            </w:r>
            <w:r w:rsidRPr="0043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8E5296" w:rsidRDefault="00DC1346" w:rsidP="006D62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Американские и английские народные песенки.   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Песенки: «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мотылёк», «Знают мамы, знают дети».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Перро «Кот </w:t>
            </w:r>
            <w:proofErr w:type="gram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сапогах</w:t>
            </w:r>
            <w:proofErr w:type="gram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14.05.20г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Перро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Шапочка»,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 Обобщающий урок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«Литература зарубежных стран».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любимый писатель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сказочник». </w:t>
            </w:r>
          </w:p>
        </w:tc>
        <w:tc>
          <w:tcPr>
            <w:tcW w:w="0" w:type="auto"/>
          </w:tcPr>
          <w:p w:rsidR="00DC1346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26.05.20г.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Резервный урок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8E5296" w:rsidRDefault="00DC1346" w:rsidP="00DC13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70C6">
        <w:rPr>
          <w:rFonts w:ascii="Times New Roman" w:hAnsi="Times New Roman" w:cs="Times New Roman"/>
          <w:i/>
          <w:sz w:val="28"/>
          <w:szCs w:val="28"/>
        </w:rPr>
        <w:t xml:space="preserve">Лист корректировки прохождения программного материала по  математике   с </w:t>
      </w:r>
      <w:r w:rsidRPr="008E5296">
        <w:rPr>
          <w:rFonts w:ascii="Times New Roman" w:hAnsi="Times New Roman" w:cs="Times New Roman"/>
          <w:b/>
          <w:i/>
          <w:sz w:val="28"/>
          <w:szCs w:val="28"/>
        </w:rPr>
        <w:t>06.04.20. по 25.04.20 г.</w:t>
      </w:r>
    </w:p>
    <w:p w:rsidR="00DC1346" w:rsidRPr="008E5296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8E5296">
        <w:rPr>
          <w:rFonts w:ascii="Times New Roman" w:hAnsi="Times New Roman" w:cs="Times New Roman"/>
          <w:i/>
          <w:sz w:val="28"/>
          <w:szCs w:val="28"/>
        </w:rPr>
        <w:t xml:space="preserve"> 2 класс </w:t>
      </w:r>
    </w:p>
    <w:p w:rsidR="00DC1346" w:rsidRPr="008E5296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8E5296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1559"/>
        <w:gridCol w:w="1134"/>
        <w:gridCol w:w="1134"/>
        <w:gridCol w:w="993"/>
        <w:gridCol w:w="6804"/>
        <w:gridCol w:w="1701"/>
        <w:gridCol w:w="1559"/>
      </w:tblGrid>
      <w:tr w:rsidR="00DC1346" w:rsidRPr="00434EBF" w:rsidTr="006D62DF">
        <w:tc>
          <w:tcPr>
            <w:tcW w:w="851" w:type="dxa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6804" w:type="dxa"/>
          </w:tcPr>
          <w:p w:rsidR="00DC1346" w:rsidRPr="008E5296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1701" w:type="dxa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59" w:type="dxa"/>
          </w:tcPr>
          <w:p w:rsidR="00DC1346" w:rsidRPr="008E5296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EC5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51" w:type="dxa"/>
          </w:tcPr>
          <w:p w:rsidR="00DC1346" w:rsidRPr="001070C6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нахождение третьего слагаемого. </w:t>
            </w:r>
          </w:p>
          <w:p w:rsidR="00DC1346" w:rsidRPr="00434EBF" w:rsidRDefault="00DC1346" w:rsidP="006D62DF">
            <w:pPr>
              <w:ind w:left="-250" w:right="317" w:firstLine="2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Математический диктант № 9.</w:t>
            </w: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</w:tr>
      <w:tr w:rsidR="00DC1346" w:rsidRPr="00434EBF" w:rsidTr="006D62DF">
        <w:trPr>
          <w:trHeight w:val="312"/>
        </w:trPr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</w:t>
            </w:r>
          </w:p>
          <w:p w:rsidR="00DC1346" w:rsidRPr="00434EBF" w:rsidRDefault="00DC1346" w:rsidP="006D62DF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результатом умножения.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умножения и деления на 10. 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8E5296" w:rsidRDefault="00DC1346" w:rsidP="006D62DF">
            <w:pPr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и примеров изученных видов. </w:t>
            </w:r>
          </w:p>
        </w:tc>
        <w:tc>
          <w:tcPr>
            <w:tcW w:w="1701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1559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8E5296" w:rsidRDefault="00DC1346" w:rsidP="006D62DF">
            <w:pPr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2. Умножение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  <w:tc>
          <w:tcPr>
            <w:tcW w:w="1559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8E5296" w:rsidRDefault="00DC1346" w:rsidP="006D62DF">
            <w:pPr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на 2.</w:t>
            </w:r>
          </w:p>
        </w:tc>
        <w:tc>
          <w:tcPr>
            <w:tcW w:w="1701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20.04.20г.</w:t>
            </w:r>
          </w:p>
        </w:tc>
        <w:tc>
          <w:tcPr>
            <w:tcW w:w="1559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таблицы умножения и деления на 2.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8E5296" w:rsidRDefault="00DC1346" w:rsidP="006D62DF">
            <w:pPr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434EBF" w:rsidRDefault="00DC1346" w:rsidP="006D6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701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</w:tr>
      <w:tr w:rsidR="00DC1346" w:rsidRPr="00434EBF" w:rsidTr="006D62DF">
        <w:trPr>
          <w:trHeight w:val="423"/>
        </w:trPr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8E5296" w:rsidRDefault="00DC1346" w:rsidP="006D62DF">
            <w:pPr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701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  <w:tc>
          <w:tcPr>
            <w:tcW w:w="1559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434EBF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таблицы умножения и деления на 3.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«Умножение и деление</w:t>
            </w:r>
          </w:p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на 2 и 3».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и деление на 2 и 3».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стандартизированная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тест №5.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1346" w:rsidRPr="001070C6" w:rsidRDefault="00DC1346" w:rsidP="006D62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от 1 до 100.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  <w:p w:rsidR="00DC1346" w:rsidRPr="001070C6" w:rsidRDefault="00DC1346" w:rsidP="006D62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Математический диктант №10.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выражения. Неравенства.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8E5296" w:rsidRDefault="00DC1346" w:rsidP="006D62DF">
            <w:pPr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701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и обобщение. Буквенные выражения.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070C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070C6">
              <w:rPr>
                <w:rFonts w:ascii="Times New Roman" w:hAnsi="Times New Roman" w:cs="Times New Roman"/>
                <w:sz w:val="24"/>
                <w:szCs w:val="24"/>
              </w:rPr>
              <w:t xml:space="preserve"> за год. Решение задач. 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 10</w:t>
            </w: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701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</w:tr>
      <w:tr w:rsidR="00DC1346" w:rsidRPr="00434EBF" w:rsidTr="006D62DF">
        <w:tc>
          <w:tcPr>
            <w:tcW w:w="851" w:type="dxa"/>
          </w:tcPr>
          <w:p w:rsidR="00DC1346" w:rsidRPr="00434EBF" w:rsidRDefault="00DC1346" w:rsidP="006D62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DC1346" w:rsidRPr="00EC554C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4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1346" w:rsidRPr="008E5296" w:rsidRDefault="00DC1346" w:rsidP="006D62DF">
            <w:pPr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                </w:t>
            </w:r>
          </w:p>
          <w:p w:rsidR="00DC1346" w:rsidRPr="001070C6" w:rsidRDefault="00DC1346" w:rsidP="006D62DF">
            <w:pPr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КВН по математике.</w:t>
            </w:r>
          </w:p>
        </w:tc>
        <w:tc>
          <w:tcPr>
            <w:tcW w:w="1701" w:type="dxa"/>
          </w:tcPr>
          <w:p w:rsidR="00DC1346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28.05.20г.</w:t>
            </w:r>
          </w:p>
        </w:tc>
        <w:tc>
          <w:tcPr>
            <w:tcW w:w="1559" w:type="dxa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</w:tc>
      </w:tr>
    </w:tbl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Pr="00BB3C5C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</w:p>
    <w:p w:rsidR="00DC1346" w:rsidRPr="00BB3C5C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BB3C5C">
        <w:rPr>
          <w:rFonts w:ascii="Times New Roman" w:hAnsi="Times New Roman" w:cs="Times New Roman"/>
          <w:i/>
          <w:sz w:val="28"/>
          <w:szCs w:val="28"/>
        </w:rPr>
        <w:t xml:space="preserve">Лист корректировки прохождения программного материала по русскому языку  с </w:t>
      </w:r>
      <w:r w:rsidRPr="00DF261A">
        <w:rPr>
          <w:rFonts w:ascii="Times New Roman" w:hAnsi="Times New Roman" w:cs="Times New Roman"/>
          <w:b/>
          <w:i/>
          <w:sz w:val="28"/>
          <w:szCs w:val="28"/>
        </w:rPr>
        <w:t>06.04.20. по 25.04.20 г.</w:t>
      </w:r>
    </w:p>
    <w:p w:rsidR="00DC1346" w:rsidRPr="00DF261A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BB3C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261A">
        <w:rPr>
          <w:rFonts w:ascii="Times New Roman" w:hAnsi="Times New Roman" w:cs="Times New Roman"/>
          <w:i/>
          <w:sz w:val="28"/>
          <w:szCs w:val="28"/>
        </w:rPr>
        <w:t xml:space="preserve">2 класс </w:t>
      </w:r>
    </w:p>
    <w:p w:rsidR="00DC1346" w:rsidRPr="00DF261A" w:rsidRDefault="00DC1346" w:rsidP="00DC1346">
      <w:pPr>
        <w:rPr>
          <w:rFonts w:ascii="Times New Roman" w:hAnsi="Times New Roman" w:cs="Times New Roman"/>
          <w:i/>
          <w:sz w:val="28"/>
          <w:szCs w:val="28"/>
        </w:rPr>
      </w:pPr>
      <w:r w:rsidRPr="00DF261A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p w:rsidR="00DC1346" w:rsidRPr="00434EBF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4"/>
        <w:gridCol w:w="1537"/>
        <w:gridCol w:w="1785"/>
        <w:gridCol w:w="1825"/>
        <w:gridCol w:w="1954"/>
        <w:gridCol w:w="3662"/>
        <w:gridCol w:w="1590"/>
        <w:gridCol w:w="1599"/>
      </w:tblGrid>
      <w:tr w:rsidR="00DC1346" w:rsidRPr="00DF261A" w:rsidTr="006D62DF">
        <w:tc>
          <w:tcPr>
            <w:tcW w:w="0" w:type="auto"/>
          </w:tcPr>
          <w:p w:rsidR="00DC1346" w:rsidRPr="00DF261A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DC1346" w:rsidRPr="00DF261A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DC1346" w:rsidRPr="00DF261A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DF261A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C1346" w:rsidRPr="00DF261A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DC1346" w:rsidRPr="00DF261A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DC1346" w:rsidRPr="00DF261A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DC1346" w:rsidRPr="00DF261A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речи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в речи имен прилагательных, противоположных по значению.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30.03.20г.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в различении имен прилагательных среди однокоренных слов.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31.03.20г.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имён прилагательных по числам. Обобщение знаний об имени прилагательном.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02.04.20г.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Контрольный диктант  по теме «Имя прилагательное»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434EB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 «Дружная весна».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ошибками. Понятие о тексте-описании. Роль имён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прилагательных в тексте-описании.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текста-описания на основе личных наблюдений (описание до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машнего животного либо комнатного растения).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Развитие речи.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Проверочная работа «Проверь себя»</w:t>
            </w:r>
            <w:r w:rsidRPr="00434E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09.04.20г.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Местоимение (личное) как часть речи. Значение и употребление в речи.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Текст-рассуждение. Структура текста-рассуждения.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Обучающее изложение  текста-рассуждения, воспринятого зрительно </w:t>
            </w:r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 журнала «</w:t>
            </w:r>
            <w:proofErr w:type="spellStart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Мурзилка</w:t>
            </w:r>
            <w:proofErr w:type="spellEnd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Проверочная работа «Проверь себя».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</w:tc>
      </w:tr>
      <w:tr w:rsidR="00DC1346" w:rsidRPr="00434EBF" w:rsidTr="006D62DF">
        <w:trPr>
          <w:trHeight w:val="1270"/>
        </w:trPr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Предлог как часть речи.        Правописание предлогов с именем существительным.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Развитие речи</w:t>
            </w:r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Редактирование текста: восстановление деформированного повествовательного текста по рассказу Б. Житкова «Храбрый утенок».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«Дежурные».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ошибками, допущенными в диктанте.</w:t>
            </w:r>
          </w:p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Обобщение знаний о частях речи.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27.04.20г.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Проект №4 «В словари за частями речи!»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текстов.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Предложение. Знаки препинания в конце предложений.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Главные члены предложения.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и его лексическое значение. Однозначные и многозначные слова, антонимы, синонимы.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речи и различение их признаков. Роль частей речи в нашей речи. Разбор слова как части речи.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Контрольное списывание текста </w:t>
            </w:r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«Утята».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Части речи их различение. Разбор слова как части речи.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Звуки и буквы. Алфавит. </w:t>
            </w:r>
            <w:proofErr w:type="spellStart"/>
            <w:proofErr w:type="gramStart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разбор слов.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BB3C5C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B3C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Контрольный диктант за год  -  «Май».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по теме «Правописание безударной гласной».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буквосочетаний </w:t>
            </w:r>
            <w:proofErr w:type="spellStart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proofErr w:type="spellStart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</w:t>
            </w:r>
            <w:proofErr w:type="spellEnd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</w:t>
            </w:r>
            <w:proofErr w:type="spellEnd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— </w:t>
            </w:r>
            <w:proofErr w:type="spellStart"/>
            <w:proofErr w:type="gramStart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ща</w:t>
            </w:r>
            <w:proofErr w:type="spellEnd"/>
            <w:proofErr w:type="gramEnd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чу—</w:t>
            </w:r>
            <w:proofErr w:type="spellStart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Правописание сочетаний </w:t>
            </w:r>
            <w:proofErr w:type="spellStart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чк</w:t>
            </w:r>
            <w:proofErr w:type="spellEnd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чн</w:t>
            </w:r>
            <w:proofErr w:type="spellEnd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щн</w:t>
            </w:r>
            <w:proofErr w:type="spellEnd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нч</w:t>
            </w:r>
            <w:proofErr w:type="spellEnd"/>
            <w:r w:rsidRPr="00434E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26.05.20г.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Итоговая диагностическая работа.</w:t>
            </w:r>
          </w:p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правописания»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</w:tr>
      <w:tr w:rsidR="00DC1346" w:rsidRPr="00434EBF" w:rsidTr="006D62DF">
        <w:tc>
          <w:tcPr>
            <w:tcW w:w="0" w:type="auto"/>
          </w:tcPr>
          <w:p w:rsidR="00DC1346" w:rsidRPr="00434EBF" w:rsidRDefault="00DC1346" w:rsidP="006D62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год.</w:t>
            </w:r>
          </w:p>
          <w:p w:rsidR="00DC1346" w:rsidRPr="00434EBF" w:rsidRDefault="00DC1346" w:rsidP="006D62D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E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Однокоренные слова.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28.05.20г.</w:t>
            </w:r>
          </w:p>
        </w:tc>
        <w:tc>
          <w:tcPr>
            <w:tcW w:w="0" w:type="auto"/>
          </w:tcPr>
          <w:p w:rsidR="00DC1346" w:rsidRPr="00434EBF" w:rsidRDefault="00DC1346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</w:tc>
      </w:tr>
    </w:tbl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DC1346" w:rsidRDefault="00DC1346" w:rsidP="00DC1346">
      <w:pPr>
        <w:rPr>
          <w:rFonts w:ascii="Times New Roman" w:hAnsi="Times New Roman" w:cs="Times New Roman"/>
          <w:sz w:val="24"/>
          <w:szCs w:val="24"/>
        </w:rPr>
      </w:pPr>
    </w:p>
    <w:p w:rsidR="009C612D" w:rsidRPr="00DC1346" w:rsidRDefault="009C612D">
      <w:pPr>
        <w:rPr>
          <w:rFonts w:ascii="Times New Roman" w:hAnsi="Times New Roman" w:cs="Times New Roman"/>
        </w:rPr>
      </w:pPr>
    </w:p>
    <w:sectPr w:rsidR="009C612D" w:rsidRPr="00DC1346" w:rsidSect="00DC1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34"/>
    <w:multiLevelType w:val="hybridMultilevel"/>
    <w:tmpl w:val="661C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544"/>
    <w:multiLevelType w:val="hybridMultilevel"/>
    <w:tmpl w:val="D35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797"/>
    <w:multiLevelType w:val="hybridMultilevel"/>
    <w:tmpl w:val="265A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0AE"/>
    <w:multiLevelType w:val="hybridMultilevel"/>
    <w:tmpl w:val="CB1E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7AFA"/>
    <w:multiLevelType w:val="hybridMultilevel"/>
    <w:tmpl w:val="5E2C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1574F"/>
    <w:multiLevelType w:val="hybridMultilevel"/>
    <w:tmpl w:val="6D60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F54CD"/>
    <w:multiLevelType w:val="hybridMultilevel"/>
    <w:tmpl w:val="1494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3F56"/>
    <w:multiLevelType w:val="hybridMultilevel"/>
    <w:tmpl w:val="AC1C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7C3"/>
    <w:multiLevelType w:val="hybridMultilevel"/>
    <w:tmpl w:val="D0C6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7DDC"/>
    <w:multiLevelType w:val="hybridMultilevel"/>
    <w:tmpl w:val="605A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396"/>
    <w:multiLevelType w:val="hybridMultilevel"/>
    <w:tmpl w:val="99E0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60A6"/>
    <w:multiLevelType w:val="hybridMultilevel"/>
    <w:tmpl w:val="15FA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84E3C"/>
    <w:multiLevelType w:val="hybridMultilevel"/>
    <w:tmpl w:val="54BC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3C7F"/>
    <w:multiLevelType w:val="hybridMultilevel"/>
    <w:tmpl w:val="2A74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742D"/>
    <w:multiLevelType w:val="hybridMultilevel"/>
    <w:tmpl w:val="2598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14B2A"/>
    <w:multiLevelType w:val="hybridMultilevel"/>
    <w:tmpl w:val="B068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B63"/>
    <w:multiLevelType w:val="hybridMultilevel"/>
    <w:tmpl w:val="23FE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B47DE"/>
    <w:multiLevelType w:val="hybridMultilevel"/>
    <w:tmpl w:val="C276A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F5D40"/>
    <w:multiLevelType w:val="hybridMultilevel"/>
    <w:tmpl w:val="31F2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40ED"/>
    <w:multiLevelType w:val="hybridMultilevel"/>
    <w:tmpl w:val="EE6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F5168"/>
    <w:multiLevelType w:val="hybridMultilevel"/>
    <w:tmpl w:val="7246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4518"/>
    <w:multiLevelType w:val="hybridMultilevel"/>
    <w:tmpl w:val="FE38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32B7"/>
    <w:multiLevelType w:val="hybridMultilevel"/>
    <w:tmpl w:val="8324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C2B3D"/>
    <w:multiLevelType w:val="hybridMultilevel"/>
    <w:tmpl w:val="E316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76698"/>
    <w:multiLevelType w:val="hybridMultilevel"/>
    <w:tmpl w:val="20B07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774"/>
    <w:multiLevelType w:val="hybridMultilevel"/>
    <w:tmpl w:val="D018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F4754"/>
    <w:multiLevelType w:val="hybridMultilevel"/>
    <w:tmpl w:val="6B9A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A5F53"/>
    <w:multiLevelType w:val="hybridMultilevel"/>
    <w:tmpl w:val="AC1C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E4AAA"/>
    <w:multiLevelType w:val="hybridMultilevel"/>
    <w:tmpl w:val="66F8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4766D"/>
    <w:multiLevelType w:val="hybridMultilevel"/>
    <w:tmpl w:val="12F6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E100E"/>
    <w:multiLevelType w:val="hybridMultilevel"/>
    <w:tmpl w:val="3A6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15407"/>
    <w:multiLevelType w:val="hybridMultilevel"/>
    <w:tmpl w:val="AFC6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E2311"/>
    <w:multiLevelType w:val="hybridMultilevel"/>
    <w:tmpl w:val="D35C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C0EEF"/>
    <w:multiLevelType w:val="hybridMultilevel"/>
    <w:tmpl w:val="23A4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66B97"/>
    <w:multiLevelType w:val="hybridMultilevel"/>
    <w:tmpl w:val="A382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726F2"/>
    <w:multiLevelType w:val="hybridMultilevel"/>
    <w:tmpl w:val="956E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A6831"/>
    <w:multiLevelType w:val="hybridMultilevel"/>
    <w:tmpl w:val="CEC2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96001"/>
    <w:multiLevelType w:val="hybridMultilevel"/>
    <w:tmpl w:val="B3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64C30"/>
    <w:multiLevelType w:val="hybridMultilevel"/>
    <w:tmpl w:val="032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32"/>
  </w:num>
  <w:num w:numId="5">
    <w:abstractNumId w:val="10"/>
  </w:num>
  <w:num w:numId="6">
    <w:abstractNumId w:val="12"/>
  </w:num>
  <w:num w:numId="7">
    <w:abstractNumId w:val="18"/>
  </w:num>
  <w:num w:numId="8">
    <w:abstractNumId w:val="29"/>
  </w:num>
  <w:num w:numId="9">
    <w:abstractNumId w:val="22"/>
  </w:num>
  <w:num w:numId="10">
    <w:abstractNumId w:val="23"/>
  </w:num>
  <w:num w:numId="11">
    <w:abstractNumId w:val="34"/>
  </w:num>
  <w:num w:numId="12">
    <w:abstractNumId w:val="20"/>
  </w:num>
  <w:num w:numId="13">
    <w:abstractNumId w:val="30"/>
  </w:num>
  <w:num w:numId="14">
    <w:abstractNumId w:val="9"/>
  </w:num>
  <w:num w:numId="15">
    <w:abstractNumId w:val="15"/>
  </w:num>
  <w:num w:numId="16">
    <w:abstractNumId w:val="5"/>
  </w:num>
  <w:num w:numId="17">
    <w:abstractNumId w:val="37"/>
  </w:num>
  <w:num w:numId="18">
    <w:abstractNumId w:val="31"/>
  </w:num>
  <w:num w:numId="19">
    <w:abstractNumId w:val="3"/>
  </w:num>
  <w:num w:numId="20">
    <w:abstractNumId w:val="11"/>
  </w:num>
  <w:num w:numId="21">
    <w:abstractNumId w:val="26"/>
  </w:num>
  <w:num w:numId="22">
    <w:abstractNumId w:val="13"/>
  </w:num>
  <w:num w:numId="23">
    <w:abstractNumId w:val="36"/>
  </w:num>
  <w:num w:numId="24">
    <w:abstractNumId w:val="19"/>
  </w:num>
  <w:num w:numId="25">
    <w:abstractNumId w:val="0"/>
  </w:num>
  <w:num w:numId="26">
    <w:abstractNumId w:val="38"/>
  </w:num>
  <w:num w:numId="27">
    <w:abstractNumId w:val="1"/>
  </w:num>
  <w:num w:numId="28">
    <w:abstractNumId w:val="28"/>
  </w:num>
  <w:num w:numId="29">
    <w:abstractNumId w:val="7"/>
  </w:num>
  <w:num w:numId="30">
    <w:abstractNumId w:val="4"/>
  </w:num>
  <w:num w:numId="31">
    <w:abstractNumId w:val="25"/>
  </w:num>
  <w:num w:numId="32">
    <w:abstractNumId w:val="8"/>
  </w:num>
  <w:num w:numId="33">
    <w:abstractNumId w:val="6"/>
  </w:num>
  <w:num w:numId="34">
    <w:abstractNumId w:val="2"/>
  </w:num>
  <w:num w:numId="35">
    <w:abstractNumId w:val="35"/>
  </w:num>
  <w:num w:numId="36">
    <w:abstractNumId w:val="33"/>
  </w:num>
  <w:num w:numId="37">
    <w:abstractNumId w:val="16"/>
  </w:num>
  <w:num w:numId="38">
    <w:abstractNumId w:val="1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346"/>
    <w:rsid w:val="009C612D"/>
    <w:rsid w:val="00DC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2020-05-05T17:07:00Z</dcterms:created>
  <dcterms:modified xsi:type="dcterms:W3CDTF">2020-05-05T17:09:00Z</dcterms:modified>
</cp:coreProperties>
</file>